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18" w:rsidRPr="00242000" w:rsidRDefault="00153518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000">
        <w:rPr>
          <w:rFonts w:ascii="Times New Roman" w:hAnsi="Times New Roman" w:cs="Times New Roman"/>
          <w:b/>
          <w:sz w:val="24"/>
          <w:szCs w:val="24"/>
        </w:rPr>
        <w:t>СЦЕНАРИЙ ЗАНЯТИЯ</w:t>
      </w:r>
    </w:p>
    <w:tbl>
      <w:tblPr>
        <w:tblStyle w:val="1"/>
        <w:tblW w:w="15201" w:type="dxa"/>
        <w:tblLayout w:type="fixed"/>
        <w:tblLook w:val="04A0"/>
      </w:tblPr>
      <w:tblGrid>
        <w:gridCol w:w="1993"/>
        <w:gridCol w:w="1827"/>
        <w:gridCol w:w="5644"/>
        <w:gridCol w:w="3544"/>
        <w:gridCol w:w="2193"/>
      </w:tblGrid>
      <w:tr w:rsidR="00153518" w:rsidRPr="00242000" w:rsidTr="00415A91">
        <w:tc>
          <w:tcPr>
            <w:tcW w:w="1993" w:type="dxa"/>
          </w:tcPr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827" w:type="dxa"/>
          </w:tcPr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№ слайда,</w:t>
            </w:r>
          </w:p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используемого средства</w:t>
            </w:r>
          </w:p>
        </w:tc>
        <w:tc>
          <w:tcPr>
            <w:tcW w:w="5644" w:type="dxa"/>
          </w:tcPr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</w:tcPr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2193" w:type="dxa"/>
          </w:tcPr>
          <w:p w:rsidR="00153518" w:rsidRPr="00242000" w:rsidRDefault="00153518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эффект</w:t>
            </w:r>
          </w:p>
        </w:tc>
      </w:tr>
      <w:tr w:rsidR="00153518" w:rsidRPr="00242000" w:rsidTr="00415A91">
        <w:tc>
          <w:tcPr>
            <w:tcW w:w="1993" w:type="dxa"/>
          </w:tcPr>
          <w:p w:rsidR="007A63F3" w:rsidRPr="00242000" w:rsidRDefault="007A63F3" w:rsidP="002420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 w:rsidR="006D4CE4"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Постановка практической задачи</w:t>
            </w:r>
          </w:p>
          <w:p w:rsidR="00E05399" w:rsidRDefault="00E05399" w:rsidP="002420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(3 минуты)</w:t>
            </w:r>
          </w:p>
          <w:p w:rsidR="00153518" w:rsidRDefault="0038313F" w:rsidP="00383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обучающихся.</w:t>
            </w:r>
          </w:p>
          <w:p w:rsidR="0038313F" w:rsidRPr="00242000" w:rsidRDefault="0038313F" w:rsidP="00383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153518" w:rsidRPr="00242000" w:rsidRDefault="00153518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153518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Предлагаю обсудить  практическую задачу, из рабочей тетради на странице 31: «Представьте, что вы уже окончили институт, начали работать и хотели бы купить автомобиль. Автомобиль, который вы присмотрели, стоит 600 тыс. руб., но у вас в наличии только 100 тыс. руб. Что вы будете делать, чтобы решить данную проблему самостоятельно, без обращения к родителям и друзьям?». Обсудите в группах.</w:t>
            </w:r>
          </w:p>
        </w:tc>
        <w:tc>
          <w:tcPr>
            <w:tcW w:w="3544" w:type="dxa"/>
          </w:tcPr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предлагают варианты решения задачи: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пойти в банк и взять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копить дальше (но деньги могут обесцениться);</w:t>
            </w:r>
          </w:p>
          <w:p w:rsidR="00153518" w:rsidRPr="00242000" w:rsidRDefault="006D4C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занимать у родственников и знакомых (нельзя по условиям задачи) и др.</w:t>
            </w:r>
          </w:p>
        </w:tc>
        <w:tc>
          <w:tcPr>
            <w:tcW w:w="2193" w:type="dxa"/>
          </w:tcPr>
          <w:p w:rsidR="00153518" w:rsidRPr="00242000" w:rsidRDefault="00574A9D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Создание мотивации к изучению темы занятия</w:t>
            </w:r>
            <w:r w:rsidR="00A2332F" w:rsidRPr="00242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3518" w:rsidRPr="00242000" w:rsidTr="00415A91">
        <w:tc>
          <w:tcPr>
            <w:tcW w:w="1993" w:type="dxa"/>
          </w:tcPr>
          <w:p w:rsidR="00153518" w:rsidRPr="00242000" w:rsidRDefault="007A63F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ШАГ 2. </w:t>
            </w:r>
          </w:p>
          <w:p w:rsidR="006D4CE4" w:rsidRDefault="006D4CE4" w:rsidP="00242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Постановка учебной задачи</w:t>
            </w:r>
          </w:p>
          <w:p w:rsidR="00ED1EE0" w:rsidRPr="00242000" w:rsidRDefault="00ED1EE0" w:rsidP="00242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Постановка целей учебного занятия.</w:t>
            </w:r>
          </w:p>
          <w:p w:rsidR="00E05399" w:rsidRPr="00242000" w:rsidRDefault="00E05399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(7 минут)</w:t>
            </w:r>
          </w:p>
        </w:tc>
        <w:tc>
          <w:tcPr>
            <w:tcW w:w="1827" w:type="dxa"/>
          </w:tcPr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97" w:rsidRPr="00242000" w:rsidRDefault="00C17697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97" w:rsidRPr="00242000" w:rsidRDefault="00C17697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  <w:p w:rsidR="004F03BC" w:rsidRPr="00242000" w:rsidRDefault="004F03BC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Итак, суть практической задачи: как устранить противоречие между желанием купить автомобиль за 600 тыс. руб. и отсутствием денежных средств на эту покупку (не хватает 500 тыс. руб.).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Вопрос: где взять деньги?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Вопрос: в любом банке? Их более 400 в нашей стране.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Вы уже знаете, что такое кредит, какие типы кредитов представляют российские банки и какие документы нужны для получения кредита.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Давайте проверим, насколько хорошо вы усвоили эти понятия.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У вас на столах раздаточные материалы. 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Заполните таблицу (Приложение 1).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Выполним ещё одно задание. Внимание на слайд. 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Ниже приведён перечень терминов. Все они, за исключением двух, обозначают виды целевых кредитов. Найдите два термина, выпадающих из общего ряда, и запишите буквы, под которыми они указаны.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а) потребительский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б) жилищный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в) автокредит;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г) образовательный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д) валютный кредит.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Выполните тест в раздаточных материалах (Приложение 2) 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Выберите верные ответы.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1. Самым долгосрочным кредитом является: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а) потребительский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б) автокредит;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в) ипотечный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г) кредит по кредитной карте.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2. Для приобретения бытовой техники, как правило, привлекается: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а) потребительский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б) автокредит;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в) ипотечный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г) кредит по кредитной карте.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3. Для приобретения недвижимости, как правило, привлекается: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а) потребительский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б) автокредит;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в) ипотечный кредит;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г) кредит по кредитной карте.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4. Что такое льготный период по кредитной карте?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а) период, в течение которого плата за обслуживание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карты не взимается;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б) период, в течение которого банк не взимает проценты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за пользование кредитом;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в) период, в течение которого изготавливается карта.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5. Оплатить покупку в магазине можно с помощью: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а) потребительского кредита;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б) автокредита;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в) ипотечного кредита;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г) кредитной карты.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Решите практическую задачу</w:t>
            </w:r>
            <w:r w:rsidR="00433FD4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. Внимание на слайд. 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Вы хотели бы поехать на море во время отпуска, но не смогли заранее накопить необходимую сумму. Вы собираетесь пойти в банк, чтобы взять кредит. Какой вид кредита вам необходим в данном случае? Ответ поясните.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9D" w:rsidRPr="00242000" w:rsidRDefault="00574A9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Совершенно верно, в зависимости от банка и типа кредита может быть множество условий и у всех они могут быть разными.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Вопрос: что ещё вы должны узнать и чему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научиться, чтобы решить практическую задачу, которую мы рассмотрели в начале урока?</w:t>
            </w: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E5" w:rsidRPr="00242000" w:rsidRDefault="00CC58E5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E5" w:rsidRPr="00242000" w:rsidRDefault="00CC58E5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E5" w:rsidRPr="00242000" w:rsidRDefault="00CC58E5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Мы сегодня с вами ознакомимся с основными условиями кредитования и, по аналогии с вкладами, поговорим о некоторых правилах сравнения.</w:t>
            </w: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Итак, давайте, определим тему и цель нашего урока.</w:t>
            </w: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9D" w:rsidRPr="00242000" w:rsidRDefault="00574A9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518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Но кроме общих целей, каждый из вас ставит свою собственную индивидуальную цель при изучении данной темы, кто хочет поделиться?</w:t>
            </w:r>
          </w:p>
          <w:p w:rsidR="00795AC6" w:rsidRPr="00242000" w:rsidRDefault="00795AC6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D4CE4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Ответ: в банке.</w:t>
            </w:r>
          </w:p>
          <w:p w:rsidR="006D4CE4" w:rsidRPr="00242000" w:rsidRDefault="006D4C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Ответ: нет. Мы заходили на сайт рейтингового агентства «Эксперт РА» и ознакомились с рэнкингом крупнейших российских банков. Можно зайти на сайты любых надёжных банков из этого списка.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– это предоставление банком денег</w:t>
            </w:r>
            <w:r w:rsidR="00433FD4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во временное пользование на условиях платности, срочности, возвратности, обеспеченности и дифференцируемости.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типы кредитов: нецелевые (потребительские) и целевые (жилищные, автокредиты и образовательные)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разные банки - разные условия, которые фиксируются в кредитном договоре.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Ответ: Заёмщик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Ответ: а, д</w:t>
            </w: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4CE4" w:rsidRPr="00242000" w:rsidRDefault="006D4C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5DFD" w:rsidRPr="00242000" w:rsidRDefault="009D5DF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7697" w:rsidRPr="00242000" w:rsidRDefault="00C17697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7697" w:rsidRPr="00242000" w:rsidRDefault="00C17697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Ответы: </w:t>
            </w:r>
            <w:r w:rsidRPr="0024200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1в; 2а; 3в; 4б; 5а, г.</w:t>
            </w: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возьму потребительский кредит, так как путешествие – это текущее потребление, а не капитальные затраты. Также в этом случае требуется относительно небольшая сумма (в отличие от автокредита или ипотечного кредита).</w:t>
            </w: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3BC" w:rsidRPr="00242000" w:rsidRDefault="004F03B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E5" w:rsidRPr="00242000" w:rsidRDefault="00CC58E5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E5" w:rsidRPr="00242000" w:rsidRDefault="00CC58E5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Ответ: наверное, нам надо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выяснить, по каким критериям можно сравнить условия кредита в нескольких банках, и тогда мы сможем решить эту задачу оптимальным для себя способом.</w:t>
            </w:r>
          </w:p>
          <w:p w:rsidR="00574A9D" w:rsidRPr="00242000" w:rsidRDefault="00574A9D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9D" w:rsidRPr="00242000" w:rsidRDefault="00574A9D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FD4" w:rsidRPr="00242000" w:rsidRDefault="00433FD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Записывают в тетрадь.</w:t>
            </w: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Тема: «Условия кредитования»</w:t>
            </w:r>
          </w:p>
          <w:p w:rsidR="00433FD4" w:rsidRPr="00242000" w:rsidRDefault="00433FD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Цель: ознакомиться с основными условиями кредита и с правилами оценки условий получения банковского кредита.</w:t>
            </w:r>
          </w:p>
          <w:p w:rsidR="00433FD4" w:rsidRPr="00242000" w:rsidRDefault="00433FD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FD" w:rsidRDefault="009D5DFD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D6" w:rsidRPr="00242000" w:rsidRDefault="005E69D6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518" w:rsidRPr="00242000" w:rsidRDefault="00433FD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Озвучивают свои личные цели.</w:t>
            </w:r>
          </w:p>
        </w:tc>
        <w:tc>
          <w:tcPr>
            <w:tcW w:w="2193" w:type="dxa"/>
          </w:tcPr>
          <w:p w:rsidR="00153518" w:rsidRPr="00242000" w:rsidRDefault="00A2332F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полученных ранее знаний по теме</w:t>
            </w:r>
          </w:p>
        </w:tc>
      </w:tr>
      <w:tr w:rsidR="00BB3DE4" w:rsidRPr="00242000" w:rsidTr="00415A91">
        <w:tc>
          <w:tcPr>
            <w:tcW w:w="1993" w:type="dxa"/>
          </w:tcPr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 3. </w:t>
            </w: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учебной задачи: построение базовых понятий.</w:t>
            </w:r>
          </w:p>
          <w:p w:rsidR="00E05399" w:rsidRPr="00242000" w:rsidRDefault="00E05399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(10 минут)</w:t>
            </w:r>
          </w:p>
        </w:tc>
        <w:tc>
          <w:tcPr>
            <w:tcW w:w="1827" w:type="dxa"/>
          </w:tcPr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BDA" w:rsidRPr="00242000" w:rsidRDefault="00F53BDA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BDA" w:rsidRPr="00242000" w:rsidRDefault="00F53BDA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BDA" w:rsidRPr="00242000" w:rsidRDefault="00F53BDA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Посмотрите анимированную презентацию «Кредит и его условия».</w:t>
            </w:r>
          </w:p>
          <w:p w:rsidR="00BB3DE4" w:rsidRPr="00242000" w:rsidRDefault="00D33B26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57" w:history="1">
              <w:r w:rsidR="00BB3DE4" w:rsidRPr="0024200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https://edu.pacc.ru/informmaterialy/articles/presenations/#57</w:t>
              </w:r>
            </w:hyperlink>
            <w:r w:rsidR="00BB3DE4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Какие характеристики и условия есть у кредита? </w:t>
            </w:r>
            <w:r w:rsidR="003E43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2 мин. 36 сек.</w:t>
            </w:r>
            <w:r w:rsidR="003E43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53BDA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BDA" w:rsidRPr="003E43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Содержание.</w:t>
            </w:r>
          </w:p>
          <w:p w:rsidR="00BB3DE4" w:rsidRPr="00242000" w:rsidRDefault="00BB3DE4" w:rsidP="002420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Кредит — это предоставление банком денег во временное пользование. Основными характеристиками кредита являются: срочность, платность и возвратность. Основные условия кредита: обеспеченность и дифференцируемость. Все характеристики и условия кредита прописываются в кредитном договоре. 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 кредитном договоре также прописываются обязанности, которые несут кредитор и заемщик друг перед другом.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бывают кредиты? И как их надо выбирать? </w:t>
            </w:r>
            <w:r w:rsidR="003E43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2 мин. 12 сек.</w:t>
            </w:r>
            <w:r w:rsidR="003E43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53BDA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BDA" w:rsidRPr="003E43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Содержание.</w:t>
            </w:r>
          </w:p>
          <w:p w:rsidR="00BB3DE4" w:rsidRPr="00242000" w:rsidRDefault="00BB3DE4" w:rsidP="0024200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Кредиты бывают целевыми и нецелевыми. Целевой кредит может быть потрачен только на установленную цель, а нецелевой (потребительский) на любые цели потребителя. Целевые кредиты чаще всего бывают: на покупку жилья (ипотечный кредит), на покупку автомобиля (автокредит) и на образование. 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Показатели, на основе которых выбираются выгодные кредиты. Сравнение условий банка. Объясняются показатели, по которым нужно сравнивать и отбирать кредиты.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 материалы для учащихся: глав 5, страница 72. </w:t>
            </w:r>
            <w:r w:rsidR="0044199D">
              <w:rPr>
                <w:rFonts w:ascii="Times New Roman" w:hAnsi="Times New Roman" w:cs="Times New Roman"/>
                <w:sz w:val="24"/>
                <w:szCs w:val="24"/>
              </w:rPr>
              <w:t>Соотнес</w:t>
            </w:r>
            <w:r w:rsidR="001D48E5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="0044199D">
              <w:rPr>
                <w:rFonts w:ascii="Times New Roman" w:hAnsi="Times New Roman" w:cs="Times New Roman"/>
                <w:sz w:val="24"/>
                <w:szCs w:val="24"/>
              </w:rPr>
              <w:t xml:space="preserve"> новую информацию со схемой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 16.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Вопрос: большое количество банков предоставляют нам различные варианты  кредитования. По каким параметрам (критериям) мы должны выбирать? Какие из них будут ведущими?</w:t>
            </w:r>
          </w:p>
          <w:p w:rsidR="00BB3DE4" w:rsidRPr="00242000" w:rsidRDefault="00BB3DE4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BDA" w:rsidRPr="00242000" w:rsidRDefault="00F53BDA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смотрят анимированную презентацию. Часть информации для них новая, часть – уже известна.</w:t>
            </w: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DC3" w:rsidRPr="00242000" w:rsidRDefault="00F92DC3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анализируют схему в материалах для учащихся (рис. 16), проводят ранжирование условий по степени важности для заёмщика.</w:t>
            </w:r>
          </w:p>
          <w:p w:rsidR="00BB3DE4" w:rsidRDefault="00BB3D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E4" w:rsidRPr="00242000" w:rsidRDefault="00BB3D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В итоге обсуждения записывают в тетрадь основные условия кредитов: </w:t>
            </w:r>
          </w:p>
          <w:p w:rsidR="00BB3DE4" w:rsidRPr="00242000" w:rsidRDefault="00BB3DE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сумма, валюта, срок, процент, комиссия, обеспечение, требования к заёмщику, льготный период. </w:t>
            </w:r>
          </w:p>
        </w:tc>
        <w:tc>
          <w:tcPr>
            <w:tcW w:w="2193" w:type="dxa"/>
          </w:tcPr>
          <w:p w:rsidR="00BB3DE4" w:rsidRPr="00242000" w:rsidRDefault="00F2695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знаний об основных понятиях по теме. Установление связи теории и практики.</w:t>
            </w:r>
          </w:p>
        </w:tc>
      </w:tr>
      <w:tr w:rsidR="001F35DB" w:rsidRPr="00242000" w:rsidTr="00415A91">
        <w:tc>
          <w:tcPr>
            <w:tcW w:w="1993" w:type="dxa"/>
          </w:tcPr>
          <w:p w:rsidR="00E05399" w:rsidRPr="00242000" w:rsidRDefault="001F35DB" w:rsidP="00504D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 4. </w:t>
            </w: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Первичная проверка понимания. </w:t>
            </w:r>
            <w:r w:rsidR="00F90497"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Первичное закрепление. </w:t>
            </w:r>
          </w:p>
          <w:p w:rsidR="00F90497" w:rsidRPr="00242000" w:rsidRDefault="00E05399" w:rsidP="00242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(10 минут)</w:t>
            </w:r>
            <w:r w:rsidR="00F90497"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1F35DB" w:rsidRPr="00242000" w:rsidRDefault="001F35DB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B73F22" w:rsidRPr="00B73F22" w:rsidRDefault="00B73F22" w:rsidP="00B73F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F22">
              <w:rPr>
                <w:rFonts w:ascii="Times New Roman" w:hAnsi="Times New Roman" w:cs="Times New Roman"/>
                <w:sz w:val="24"/>
                <w:szCs w:val="24"/>
              </w:rPr>
              <w:t>Вернёмся к анимированной презентации «Кредит и его условия».</w:t>
            </w:r>
          </w:p>
          <w:p w:rsidR="00B73F22" w:rsidRDefault="00D33B26" w:rsidP="00B73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57" w:history="1">
              <w:r w:rsidR="00B73F22" w:rsidRPr="00B73F2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https://edu.pacc.ru/informmaterialy/articles/presenations/#57</w:t>
              </w:r>
            </w:hyperlink>
            <w:r w:rsidR="00B73F22" w:rsidRPr="00B73F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5AC6" w:rsidRPr="00B73F22" w:rsidRDefault="00795AC6" w:rsidP="00B73F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F22" w:rsidRPr="00B73F22" w:rsidRDefault="00B73F22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F2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«Соревнование по поиску самого выгодного кредитного предложения для решения конкретной задачи». </w:t>
            </w:r>
          </w:p>
          <w:p w:rsidR="001D45FA" w:rsidRDefault="001D45FA" w:rsidP="001D45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3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3F22" w:rsidRPr="00B73F22" w:rsidRDefault="00B73F22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F22">
              <w:rPr>
                <w:rFonts w:ascii="Times New Roman" w:hAnsi="Times New Roman" w:cs="Times New Roman"/>
                <w:sz w:val="24"/>
                <w:szCs w:val="24"/>
              </w:rPr>
              <w:t xml:space="preserve">Условие. Нужен кредит на 100 000 рублей сроком </w:t>
            </w:r>
            <w:r w:rsidRPr="00B73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1 год. Найти и отобрать кредитные предложения российских банков с минимальной кредитной ставкой и ежемесячной выплатой.</w:t>
            </w:r>
          </w:p>
          <w:p w:rsidR="00CB4D7F" w:rsidRDefault="00CB4D7F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B73F22" w:rsidRDefault="001F35DB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F22">
              <w:rPr>
                <w:rFonts w:ascii="Times New Roman" w:hAnsi="Times New Roman" w:cs="Times New Roman"/>
                <w:sz w:val="24"/>
                <w:szCs w:val="24"/>
              </w:rPr>
              <w:t>У вас на столах карточки с таблицами «Сравнение условий кредита» (Приложение 4).</w:t>
            </w:r>
          </w:p>
          <w:p w:rsidR="00B73F22" w:rsidRDefault="00B73F22" w:rsidP="0024200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Работают групп</w:t>
            </w:r>
            <w:r w:rsidR="00574A9D" w:rsidRPr="002420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F35DB" w:rsidRDefault="001F35DB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На доске сводная таблица. После её заполнения постараемся ответить на вопрос: </w:t>
            </w:r>
            <w:r w:rsidR="00574A9D" w:rsidRPr="00242000">
              <w:rPr>
                <w:rFonts w:ascii="Times New Roman" w:hAnsi="Times New Roman" w:cs="Times New Roman"/>
                <w:sz w:val="24"/>
                <w:szCs w:val="24"/>
              </w:rPr>
              <w:t>кредит,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в каком банке вы выберете и почему?</w:t>
            </w:r>
          </w:p>
          <w:p w:rsidR="001F35DB" w:rsidRPr="00242000" w:rsidRDefault="001F35DB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D7F" w:rsidRDefault="00CB4D7F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5FA" w:rsidRDefault="001D45FA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5FA" w:rsidRDefault="001D45FA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5FA" w:rsidRDefault="001D45FA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заполняют таблицу в карточках, используя компьютеры с выходом в Интернет.</w:t>
            </w:r>
          </w:p>
          <w:p w:rsidR="001F35DB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5FA" w:rsidRPr="00242000" w:rsidRDefault="001D45FA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Выступления от групп по результатам работы. Заполняют сводную таблицу.</w:t>
            </w: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Сравнивают результаты.</w:t>
            </w:r>
          </w:p>
          <w:p w:rsidR="001F35DB" w:rsidRPr="00242000" w:rsidRDefault="001F35D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После сравнения полученных результатов отвечают на поставленный вопрос.</w:t>
            </w:r>
          </w:p>
        </w:tc>
        <w:tc>
          <w:tcPr>
            <w:tcW w:w="2193" w:type="dxa"/>
          </w:tcPr>
          <w:p w:rsidR="001F35DB" w:rsidRDefault="00F2695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закрепление полученных теоретических знаний</w:t>
            </w:r>
            <w:r w:rsidR="00115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F4B" w:rsidRDefault="00115F4B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понимания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основных условий кредитования.</w:t>
            </w:r>
          </w:p>
          <w:p w:rsidR="00115F4B" w:rsidRPr="00242000" w:rsidRDefault="00115F4B" w:rsidP="00115F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</w:t>
            </w:r>
            <w:r w:rsidRPr="002420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умения оценивать условия кредита</w:t>
            </w:r>
          </w:p>
          <w:p w:rsidR="00115F4B" w:rsidRPr="00242000" w:rsidRDefault="00115F4B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954" w:rsidRPr="00242000" w:rsidTr="00415A91">
        <w:tc>
          <w:tcPr>
            <w:tcW w:w="1993" w:type="dxa"/>
          </w:tcPr>
          <w:p w:rsidR="00F26954" w:rsidRPr="00242000" w:rsidRDefault="00F2695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 5. </w:t>
            </w:r>
          </w:p>
          <w:p w:rsidR="00ED1EE0" w:rsidRDefault="00ED1EE0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задачи.</w:t>
            </w:r>
          </w:p>
          <w:p w:rsidR="00E05399" w:rsidRPr="00242000" w:rsidRDefault="00ED1EE0" w:rsidP="00ED1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399" w:rsidRPr="002420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5399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</w:tc>
        <w:tc>
          <w:tcPr>
            <w:tcW w:w="1827" w:type="dxa"/>
          </w:tcPr>
          <w:p w:rsidR="00F26954" w:rsidRPr="00242000" w:rsidRDefault="00F26954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F26954" w:rsidRPr="00242000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А теперь вернёмся к нашей задаче, которую мы рассматривали в начале урока.</w:t>
            </w:r>
          </w:p>
          <w:p w:rsidR="00F26954" w:rsidRPr="00242000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Pr="00242000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выбрать по интересующему виду кредита (автокредит) несколько банков и заполнить таблицу в рабочей тетради на странице 32, а затем оценить каждый вариант: найти плюсы и минусы. </w:t>
            </w:r>
          </w:p>
          <w:p w:rsidR="00F26954" w:rsidRPr="00242000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Для выполнения этого задания ещё раз необходимо найти нужную информацию на сайтах банков.</w:t>
            </w:r>
          </w:p>
          <w:p w:rsidR="00F26954" w:rsidRPr="00242000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Default="00F26954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(Приложение 5) образец задания в рабочей тетради.</w:t>
            </w:r>
          </w:p>
          <w:p w:rsidR="00795AC6" w:rsidRPr="00242000" w:rsidRDefault="00795AC6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26954" w:rsidRPr="00242000" w:rsidRDefault="00F26954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Pr="00242000" w:rsidRDefault="00F26954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Pr="00242000" w:rsidRDefault="00F26954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Pr="00242000" w:rsidRDefault="00F26954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заполняют таблицы в рабочих тетрадях, используя компьютеры с выходом в Интернет.</w:t>
            </w:r>
          </w:p>
          <w:p w:rsidR="00F26954" w:rsidRPr="00242000" w:rsidRDefault="00F2695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задачи.</w:t>
            </w:r>
          </w:p>
          <w:p w:rsidR="00F26954" w:rsidRPr="00242000" w:rsidRDefault="00F2695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954" w:rsidRPr="00242000" w:rsidRDefault="00F26954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F26954" w:rsidRPr="00242000" w:rsidRDefault="00FC2CAD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Перенесение теоретических знаний на практическую ситуацию по теме</w:t>
            </w:r>
          </w:p>
        </w:tc>
      </w:tr>
      <w:tr w:rsidR="00ED1EE0" w:rsidRPr="00242000" w:rsidTr="00415A91">
        <w:tc>
          <w:tcPr>
            <w:tcW w:w="1993" w:type="dxa"/>
          </w:tcPr>
          <w:p w:rsidR="00ED1EE0" w:rsidRDefault="00ED1EE0" w:rsidP="00ED1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ШАГ 6. Презентация решения практической задачи</w:t>
            </w:r>
          </w:p>
          <w:p w:rsidR="00ED1EE0" w:rsidRPr="00242000" w:rsidRDefault="00ED1EE0" w:rsidP="00ED1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3351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7" w:type="dxa"/>
          </w:tcPr>
          <w:p w:rsidR="00ED1EE0" w:rsidRPr="00242000" w:rsidRDefault="00ED1EE0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ED1EE0" w:rsidRDefault="00ED1EE0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AC6" w:rsidRDefault="00795AC6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45108C" w:rsidRDefault="0045108C" w:rsidP="00451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Укажите плюсы и минусы условий кредита в </w:t>
            </w:r>
            <w:r w:rsidR="00795AC6">
              <w:rPr>
                <w:rFonts w:ascii="Times New Roman" w:hAnsi="Times New Roman" w:cs="Times New Roman"/>
                <w:sz w:val="24"/>
                <w:szCs w:val="24"/>
              </w:rPr>
              <w:t>выбранных 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банках.</w:t>
            </w:r>
          </w:p>
          <w:p w:rsidR="0045108C" w:rsidRPr="00310101" w:rsidRDefault="0045108C" w:rsidP="00451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01"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10101">
              <w:rPr>
                <w:rFonts w:ascii="Times New Roman" w:hAnsi="Times New Roman" w:cs="Times New Roman"/>
                <w:sz w:val="24"/>
                <w:szCs w:val="24"/>
              </w:rPr>
              <w:t>едит в каком банке вы выберете и почему?</w:t>
            </w:r>
          </w:p>
          <w:p w:rsidR="0044199D" w:rsidRPr="00242000" w:rsidRDefault="0044199D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D1EE0" w:rsidRDefault="00ED1EE0" w:rsidP="00242000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EE0" w:rsidRPr="00242000" w:rsidRDefault="00ED1EE0" w:rsidP="003351C1">
            <w:pPr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Выступления от групп по результатам работы</w:t>
            </w:r>
          </w:p>
        </w:tc>
        <w:tc>
          <w:tcPr>
            <w:tcW w:w="2193" w:type="dxa"/>
          </w:tcPr>
          <w:p w:rsidR="00ED1EE0" w:rsidRPr="00242000" w:rsidRDefault="00795AC6" w:rsidP="00795AC6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субъектной позиции учащегося как способности самостоятельно решать практические задачи в сфере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 и ответственно относиться к принимаемым на себя долговым обязательствам</w:t>
            </w:r>
          </w:p>
        </w:tc>
      </w:tr>
      <w:tr w:rsidR="004C7551" w:rsidRPr="00242000" w:rsidTr="00415A91">
        <w:tc>
          <w:tcPr>
            <w:tcW w:w="1993" w:type="dxa"/>
          </w:tcPr>
          <w:p w:rsidR="00ED1EE0" w:rsidRPr="00242000" w:rsidRDefault="00ED1EE0" w:rsidP="00ED1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 7. 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задании, инструктаж по его выполнению</w:t>
            </w:r>
          </w:p>
          <w:p w:rsidR="00F2766E" w:rsidRPr="00242000" w:rsidRDefault="00F2766E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(1 минута)</w:t>
            </w:r>
          </w:p>
        </w:tc>
        <w:tc>
          <w:tcPr>
            <w:tcW w:w="1827" w:type="dxa"/>
          </w:tcPr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7E613C" w:rsidRPr="00242000" w:rsidRDefault="007E613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Обсуждает домашнее задание с учащимися.</w:t>
            </w:r>
          </w:p>
          <w:p w:rsidR="004C7551" w:rsidRPr="00242000" w:rsidRDefault="004C7551" w:rsidP="001D45F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1. Материалы для учащихся. Практикум страница 75.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экономика. 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4 и 5. 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2. Выполнить дополнительные задания в рабочей тетради 5 и 6 (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ЕГЭ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C7551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Обратите внимание! Задание 6 для тех ребят, кто будет сдавать экзамен по обществознанию.</w:t>
            </w:r>
          </w:p>
          <w:p w:rsidR="00795AC6" w:rsidRPr="00242000" w:rsidRDefault="00795AC6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C7551" w:rsidRPr="00242000" w:rsidRDefault="007E613C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Слушают, задают уточняющие вопросы, з</w:t>
            </w:r>
            <w:r w:rsidR="004C7551" w:rsidRPr="00242000">
              <w:rPr>
                <w:rFonts w:ascii="Times New Roman" w:hAnsi="Times New Roman" w:cs="Times New Roman"/>
                <w:sz w:val="24"/>
                <w:szCs w:val="24"/>
              </w:rPr>
              <w:t>аписывают домашнее задание.</w:t>
            </w:r>
          </w:p>
        </w:tc>
        <w:tc>
          <w:tcPr>
            <w:tcW w:w="2193" w:type="dxa"/>
          </w:tcPr>
          <w:p w:rsidR="004C7551" w:rsidRPr="00242000" w:rsidRDefault="004C7551" w:rsidP="00287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Овладение алгоритмом действия при выполнени</w:t>
            </w:r>
            <w:r w:rsidR="00287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</w:t>
            </w:r>
          </w:p>
        </w:tc>
      </w:tr>
      <w:tr w:rsidR="004C7551" w:rsidRPr="00242000" w:rsidTr="00415A91">
        <w:tc>
          <w:tcPr>
            <w:tcW w:w="1993" w:type="dxa"/>
          </w:tcPr>
          <w:p w:rsidR="00E05399" w:rsidRPr="00242000" w:rsidRDefault="00E05399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урока.</w:t>
            </w:r>
          </w:p>
          <w:p w:rsidR="00C04017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4C7551" w:rsidRPr="00242000" w:rsidRDefault="00C04017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(2 минуты</w:t>
            </w:r>
            <w:r w:rsidR="004C7551" w:rsidRPr="002420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7" w:type="dxa"/>
          </w:tcPr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</w:tcPr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Подводим итоги нашего урока. </w:t>
            </w:r>
          </w:p>
          <w:p w:rsidR="004C7551" w:rsidRPr="00242000" w:rsidRDefault="004C7551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 вас на столах есть карточки «Оценочный лист к уроку» (Приложение 6). Заполните их, пожалуйста.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Сегодня на уроке мы познакомились: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  основными условиями кредитования, другими словами с параметрами (критериями) сравнения кредита. Это -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 правилами оценки условий кредита. Это –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И наконец, самое важное!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Этот урок мне был полезен, потому что -</w:t>
            </w: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Спасибо за урок! </w:t>
            </w:r>
          </w:p>
        </w:tc>
        <w:tc>
          <w:tcPr>
            <w:tcW w:w="3544" w:type="dxa"/>
          </w:tcPr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заполняют оценочные листы.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Ученики продолжают: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 сумма, валюта, срок, процент, комиссия, обеспечение, требования к заёмщику, льготный период.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сравнивать нужно только сравнимое, а именно: кредит должен быть одного вида, на одинаковый срок, его сумма должна быть одинаковой и в одной и той же валюте.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эта информация пригодится в повседневной жизни;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я буду применять эти знания в моей будущей профессии;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я смогу помочь родителям, чтобы они могли принять правильное решение при выборе банка, не потратить лишних денег;</w:t>
            </w:r>
          </w:p>
          <w:p w:rsidR="004C7551" w:rsidRPr="00242000" w:rsidRDefault="004C7551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я расскажу друзьям, как правильно брать кредит, у них в школе такого курса нет; и т.п.</w:t>
            </w:r>
          </w:p>
        </w:tc>
        <w:tc>
          <w:tcPr>
            <w:tcW w:w="2193" w:type="dxa"/>
          </w:tcPr>
          <w:p w:rsidR="004C7551" w:rsidRPr="00242000" w:rsidRDefault="00795AC6" w:rsidP="0079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рефлексию своей учебной и практической деятельности.</w:t>
            </w:r>
          </w:p>
        </w:tc>
      </w:tr>
    </w:tbl>
    <w:p w:rsidR="00153518" w:rsidRPr="00242000" w:rsidRDefault="00153518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42000" w:rsidRPr="00242000" w:rsidSect="001F35DB">
          <w:pgSz w:w="16838" w:h="11906" w:orient="landscape"/>
          <w:pgMar w:top="567" w:right="1134" w:bottom="851" w:left="1134" w:header="708" w:footer="708" w:gutter="0"/>
          <w:cols w:space="708"/>
          <w:docGrid w:linePitch="360"/>
        </w:sect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42000" w:rsidRPr="00FC0370" w:rsidRDefault="00242000" w:rsidP="0024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0370">
        <w:rPr>
          <w:rFonts w:ascii="Times New Roman" w:hAnsi="Times New Roman" w:cs="Times New Roman"/>
          <w:sz w:val="28"/>
          <w:szCs w:val="28"/>
        </w:rPr>
        <w:t>Запишите слово, пропущенное в таблице:</w:t>
      </w:r>
    </w:p>
    <w:p w:rsidR="00242000" w:rsidRPr="00FC0370" w:rsidRDefault="00242000" w:rsidP="0024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5"/>
        <w:gridCol w:w="5276"/>
      </w:tblGrid>
      <w:tr w:rsidR="00242000" w:rsidRPr="00FC0370" w:rsidTr="00130705">
        <w:tc>
          <w:tcPr>
            <w:tcW w:w="10551" w:type="dxa"/>
            <w:gridSpan w:val="2"/>
          </w:tcPr>
          <w:p w:rsidR="00242000" w:rsidRPr="00FC0370" w:rsidRDefault="00242000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Участники кредитного договора</w:t>
            </w:r>
          </w:p>
        </w:tc>
      </w:tr>
      <w:tr w:rsidR="00242000" w:rsidRPr="00FC0370" w:rsidTr="00130705">
        <w:tc>
          <w:tcPr>
            <w:tcW w:w="5275" w:type="dxa"/>
          </w:tcPr>
          <w:p w:rsidR="00242000" w:rsidRPr="00FC0370" w:rsidRDefault="00242000" w:rsidP="002420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 xml:space="preserve"> Кредитор</w:t>
            </w:r>
          </w:p>
        </w:tc>
        <w:tc>
          <w:tcPr>
            <w:tcW w:w="5276" w:type="dxa"/>
          </w:tcPr>
          <w:p w:rsidR="00242000" w:rsidRPr="00FC0370" w:rsidRDefault="00242000" w:rsidP="002420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000" w:rsidRPr="00FC0370" w:rsidRDefault="00242000" w:rsidP="0024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42000" w:rsidRPr="00242000" w:rsidRDefault="00242000" w:rsidP="00242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Тест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Выберите верные ответы.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1. Самым долгосрочным кредитом является: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а) потребительский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б) автокредит;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в) ипотечный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г) кредит по кредитной карте.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2. Для приобретения бытовой техники, как правило, привлекается: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а) потребительский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б) автокредит;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в) ипотечный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г) кредит по кредитной карте.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3. Для приобретения недвижимости, как правило, привлекается: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а) потребительский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б) автокредит;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в) ипотечный кредит;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г) кредит по кредитной карте.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4. Что такое льготный период по кредитной карте?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а) период, в течение которого плата за обслуживание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карты не взимается;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б) период, в течение которого банк не взимает проценты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за пользование кредитом;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в) период, в течение которого изготавливается карта.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5. Оплатить покупку в магазине можно с помощью: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а) потребительского кредита;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б) автокредита;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в) ипотечного кредита;</w:t>
      </w:r>
    </w:p>
    <w:p w:rsidR="00242000" w:rsidRPr="00FC0370" w:rsidRDefault="00242000" w:rsidP="00242000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C0370">
        <w:rPr>
          <w:rFonts w:ascii="Times New Roman" w:eastAsia="Batang" w:hAnsi="Times New Roman" w:cs="Times New Roman"/>
          <w:sz w:val="28"/>
          <w:szCs w:val="28"/>
          <w:lang w:eastAsia="ko-KR"/>
        </w:rPr>
        <w:t>г) кредитной карты.</w:t>
      </w:r>
    </w:p>
    <w:p w:rsidR="00242000" w:rsidRPr="00FC0370" w:rsidRDefault="00242000" w:rsidP="0024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000" w:rsidRPr="00242000" w:rsidRDefault="00242000" w:rsidP="00242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370" w:rsidRDefault="00FC037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370" w:rsidRDefault="00FC037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FC0370" w:rsidRPr="00242000" w:rsidRDefault="00FC037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5620" cy="798385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798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0370" w:rsidRPr="00242000" w:rsidRDefault="00FC037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242000" w:rsidRP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00" w:rsidRPr="00FC037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370">
        <w:rPr>
          <w:rFonts w:ascii="Times New Roman" w:hAnsi="Times New Roman" w:cs="Times New Roman"/>
          <w:b/>
          <w:sz w:val="28"/>
          <w:szCs w:val="28"/>
        </w:rPr>
        <w:t>Сравнение условий кредита.</w:t>
      </w:r>
    </w:p>
    <w:p w:rsidR="00242000" w:rsidRPr="00FC037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7"/>
        <w:gridCol w:w="2049"/>
        <w:gridCol w:w="2049"/>
        <w:gridCol w:w="2049"/>
        <w:gridCol w:w="2050"/>
      </w:tblGrid>
      <w:tr w:rsidR="005E69D6" w:rsidRPr="00FC0370" w:rsidTr="00284FE0">
        <w:tc>
          <w:tcPr>
            <w:tcW w:w="10704" w:type="dxa"/>
            <w:gridSpan w:val="5"/>
          </w:tcPr>
          <w:p w:rsidR="00AD4EB8" w:rsidRDefault="00AD4EB8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D6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Одинаковые вид, сумма, срок и валюта кредита</w:t>
            </w:r>
          </w:p>
          <w:p w:rsidR="00AD4EB8" w:rsidRPr="00FC0370" w:rsidRDefault="00AD4EB8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Условия кредита</w:t>
            </w:r>
          </w:p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Банк 1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Банк 2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Банк 3</w:t>
            </w:r>
          </w:p>
        </w:tc>
        <w:tc>
          <w:tcPr>
            <w:tcW w:w="2050" w:type="dxa"/>
          </w:tcPr>
          <w:p w:rsidR="005E69D6" w:rsidRPr="00FC0370" w:rsidRDefault="005E69D6" w:rsidP="005E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 xml:space="preserve">Банк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Процентная ставка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Минимальная сумма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сумма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Требуемое обеспечение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Страхование обеспечения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Сборы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платежи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Льготный период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Первоначальный взнос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Ежемесячный платёж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Досрочное погашение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невозможно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возможно</w:t>
            </w:r>
          </w:p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Полная стоимость кредита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D6" w:rsidRPr="00FC0370" w:rsidTr="005E69D6">
        <w:tc>
          <w:tcPr>
            <w:tcW w:w="2507" w:type="dxa"/>
          </w:tcPr>
          <w:p w:rsidR="005E69D6" w:rsidRPr="00FC0370" w:rsidRDefault="005E69D6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370">
              <w:rPr>
                <w:rFonts w:ascii="Times New Roman" w:hAnsi="Times New Roman" w:cs="Times New Roman"/>
                <w:sz w:val="28"/>
                <w:szCs w:val="28"/>
              </w:rPr>
              <w:t>Прочие условия кредита</w:t>
            </w: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:rsidR="005E69D6" w:rsidRPr="00FC0370" w:rsidRDefault="005E69D6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2000" w:rsidRPr="00FC037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000" w:rsidRPr="00FC037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000" w:rsidRPr="00FC037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000" w:rsidRP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0370" w:rsidRPr="00242000" w:rsidRDefault="00FC037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242000" w:rsidRP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0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80530" cy="18192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923" cy="1822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0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05375" cy="4430834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083" cy="4434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095" w:rsidRPr="00454095" w:rsidRDefault="00454095" w:rsidP="0024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101" w:rsidRPr="00454095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095">
        <w:rPr>
          <w:rFonts w:ascii="Times New Roman" w:hAnsi="Times New Roman" w:cs="Times New Roman"/>
          <w:sz w:val="28"/>
          <w:szCs w:val="28"/>
        </w:rPr>
        <w:t>2. Кредит в каком банке вы выберете и почему?</w:t>
      </w: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704"/>
      </w:tblGrid>
      <w:tr w:rsidR="00310101" w:rsidTr="00310101">
        <w:tc>
          <w:tcPr>
            <w:tcW w:w="10704" w:type="dxa"/>
          </w:tcPr>
          <w:p w:rsidR="00310101" w:rsidRDefault="00310101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101" w:rsidTr="00310101">
        <w:tc>
          <w:tcPr>
            <w:tcW w:w="10704" w:type="dxa"/>
          </w:tcPr>
          <w:p w:rsidR="00310101" w:rsidRDefault="00310101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101" w:rsidTr="00310101">
        <w:tc>
          <w:tcPr>
            <w:tcW w:w="10704" w:type="dxa"/>
          </w:tcPr>
          <w:p w:rsidR="00310101" w:rsidRDefault="00310101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101" w:rsidTr="00310101">
        <w:tc>
          <w:tcPr>
            <w:tcW w:w="10704" w:type="dxa"/>
          </w:tcPr>
          <w:p w:rsidR="00310101" w:rsidRDefault="00310101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101" w:rsidTr="00310101">
        <w:tc>
          <w:tcPr>
            <w:tcW w:w="10704" w:type="dxa"/>
          </w:tcPr>
          <w:p w:rsidR="00310101" w:rsidRDefault="00310101" w:rsidP="00242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2000" w:rsidRP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101" w:rsidRPr="00242000" w:rsidRDefault="00310101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0370" w:rsidRDefault="00FC037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t>Приложение 6</w:t>
      </w: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000">
        <w:rPr>
          <w:rFonts w:ascii="Times New Roman" w:hAnsi="Times New Roman" w:cs="Times New Roman"/>
          <w:sz w:val="24"/>
          <w:szCs w:val="24"/>
        </w:rPr>
        <w:t>Оценочный лист к уроку</w:t>
      </w: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1"/>
        <w:gridCol w:w="1419"/>
        <w:gridCol w:w="1452"/>
        <w:gridCol w:w="1248"/>
        <w:gridCol w:w="1260"/>
        <w:gridCol w:w="1305"/>
        <w:gridCol w:w="1395"/>
        <w:gridCol w:w="733"/>
      </w:tblGrid>
      <w:tr w:rsidR="00242000" w:rsidRPr="00242000" w:rsidTr="00130705">
        <w:tc>
          <w:tcPr>
            <w:tcW w:w="10273" w:type="dxa"/>
            <w:gridSpan w:val="8"/>
          </w:tcPr>
          <w:p w:rsidR="00242000" w:rsidRPr="00242000" w:rsidRDefault="00242000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  <w:p w:rsidR="00242000" w:rsidRPr="00242000" w:rsidRDefault="00242000" w:rsidP="00242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00" w:rsidRPr="00242000" w:rsidTr="00130705">
        <w:tc>
          <w:tcPr>
            <w:tcW w:w="1461" w:type="dxa"/>
          </w:tcPr>
          <w:p w:rsidR="00242000" w:rsidRPr="00242000" w:rsidRDefault="00242000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419" w:type="dxa"/>
          </w:tcPr>
          <w:p w:rsidR="00242000" w:rsidRPr="00242000" w:rsidRDefault="00242000" w:rsidP="0024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Заполните таблицу (Приложение 1).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(Слайд 2)</w:t>
            </w:r>
          </w:p>
        </w:tc>
        <w:tc>
          <w:tcPr>
            <w:tcW w:w="1248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Тест (Приложение 2)</w:t>
            </w:r>
          </w:p>
        </w:tc>
        <w:tc>
          <w:tcPr>
            <w:tcW w:w="1260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Практическая  задача (Слайд 3)</w:t>
            </w:r>
          </w:p>
        </w:tc>
        <w:tc>
          <w:tcPr>
            <w:tcW w:w="130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активно работал на уроке </w:t>
            </w:r>
          </w:p>
        </w:tc>
        <w:tc>
          <w:tcPr>
            <w:tcW w:w="139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733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242000" w:rsidRPr="00242000" w:rsidTr="00130705">
        <w:tc>
          <w:tcPr>
            <w:tcW w:w="1461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419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</w:tc>
        <w:tc>
          <w:tcPr>
            <w:tcW w:w="1452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1 б. – 2 б. 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(по количеству правильных ответов)</w:t>
            </w:r>
          </w:p>
        </w:tc>
        <w:tc>
          <w:tcPr>
            <w:tcW w:w="1248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1 б. – 5 б. 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(по количеству правильных ответов)</w:t>
            </w:r>
          </w:p>
        </w:tc>
        <w:tc>
          <w:tcPr>
            <w:tcW w:w="1260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</w:tc>
        <w:tc>
          <w:tcPr>
            <w:tcW w:w="130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1б. – 5 б. 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13 б. - 14 б.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10б. – 12 б. 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7 б. – 9 б.</w:t>
            </w:r>
          </w:p>
        </w:tc>
        <w:tc>
          <w:tcPr>
            <w:tcW w:w="733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2000" w:rsidRPr="00242000" w:rsidTr="00130705">
        <w:tc>
          <w:tcPr>
            <w:tcW w:w="1461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00" w:rsidRPr="00242000" w:rsidTr="00130705">
        <w:tc>
          <w:tcPr>
            <w:tcW w:w="1461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  <w:tc>
          <w:tcPr>
            <w:tcW w:w="1419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242000" w:rsidRPr="00242000" w:rsidRDefault="00242000" w:rsidP="00242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00" w:rsidRPr="00242000" w:rsidRDefault="00242000" w:rsidP="00242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2000" w:rsidRPr="00242000" w:rsidSect="00FC0370">
      <w:pgSz w:w="11906" w:h="16838"/>
      <w:pgMar w:top="851" w:right="56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3F5" w:rsidRDefault="00DC53F5" w:rsidP="00B97B20">
      <w:pPr>
        <w:spacing w:after="0" w:line="240" w:lineRule="auto"/>
      </w:pPr>
      <w:r>
        <w:separator/>
      </w:r>
    </w:p>
  </w:endnote>
  <w:endnote w:type="continuationSeparator" w:id="1">
    <w:p w:rsidR="00DC53F5" w:rsidRDefault="00DC53F5" w:rsidP="00B97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3F5" w:rsidRDefault="00DC53F5" w:rsidP="00B97B20">
      <w:pPr>
        <w:spacing w:after="0" w:line="240" w:lineRule="auto"/>
      </w:pPr>
      <w:r>
        <w:separator/>
      </w:r>
    </w:p>
  </w:footnote>
  <w:footnote w:type="continuationSeparator" w:id="1">
    <w:p w:rsidR="00DC53F5" w:rsidRDefault="00DC53F5" w:rsidP="00B97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B44"/>
    <w:multiLevelType w:val="hybridMultilevel"/>
    <w:tmpl w:val="8B18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95C96"/>
    <w:multiLevelType w:val="hybridMultilevel"/>
    <w:tmpl w:val="6EA64098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01ADA"/>
    <w:multiLevelType w:val="hybridMultilevel"/>
    <w:tmpl w:val="6E8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D4341"/>
    <w:multiLevelType w:val="hybridMultilevel"/>
    <w:tmpl w:val="C108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F79F5"/>
    <w:multiLevelType w:val="hybridMultilevel"/>
    <w:tmpl w:val="D4A0B206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2909FA"/>
    <w:multiLevelType w:val="hybridMultilevel"/>
    <w:tmpl w:val="F7B4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C160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A5B8A"/>
    <w:multiLevelType w:val="hybridMultilevel"/>
    <w:tmpl w:val="2CBE0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EB1"/>
    <w:multiLevelType w:val="hybridMultilevel"/>
    <w:tmpl w:val="36360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61978"/>
    <w:multiLevelType w:val="hybridMultilevel"/>
    <w:tmpl w:val="A85AF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A86D45"/>
    <w:multiLevelType w:val="hybridMultilevel"/>
    <w:tmpl w:val="84EA9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B2165E"/>
    <w:multiLevelType w:val="hybridMultilevel"/>
    <w:tmpl w:val="C0726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D822A0"/>
    <w:multiLevelType w:val="hybridMultilevel"/>
    <w:tmpl w:val="0A047B02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16307F"/>
    <w:multiLevelType w:val="hybridMultilevel"/>
    <w:tmpl w:val="86F4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37553"/>
    <w:multiLevelType w:val="hybridMultilevel"/>
    <w:tmpl w:val="65A25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21729"/>
    <w:multiLevelType w:val="hybridMultilevel"/>
    <w:tmpl w:val="4C08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D1424"/>
    <w:multiLevelType w:val="hybridMultilevel"/>
    <w:tmpl w:val="C21AE724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1977A6"/>
    <w:multiLevelType w:val="hybridMultilevel"/>
    <w:tmpl w:val="EC647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B4FED"/>
    <w:multiLevelType w:val="hybridMultilevel"/>
    <w:tmpl w:val="1A82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2"/>
  </w:num>
  <w:num w:numId="8">
    <w:abstractNumId w:val="13"/>
  </w:num>
  <w:num w:numId="9">
    <w:abstractNumId w:val="17"/>
  </w:num>
  <w:num w:numId="10">
    <w:abstractNumId w:val="2"/>
  </w:num>
  <w:num w:numId="11">
    <w:abstractNumId w:val="9"/>
  </w:num>
  <w:num w:numId="12">
    <w:abstractNumId w:val="14"/>
  </w:num>
  <w:num w:numId="13">
    <w:abstractNumId w:val="3"/>
  </w:num>
  <w:num w:numId="14">
    <w:abstractNumId w:val="0"/>
  </w:num>
  <w:num w:numId="15">
    <w:abstractNumId w:val="15"/>
  </w:num>
  <w:num w:numId="16">
    <w:abstractNumId w:val="4"/>
  </w:num>
  <w:num w:numId="17">
    <w:abstractNumId w:val="1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11"/>
    <w:rsid w:val="00016177"/>
    <w:rsid w:val="00031D11"/>
    <w:rsid w:val="00033927"/>
    <w:rsid w:val="000951C5"/>
    <w:rsid w:val="000B0F08"/>
    <w:rsid w:val="000D19D0"/>
    <w:rsid w:val="00115F4B"/>
    <w:rsid w:val="00120FF0"/>
    <w:rsid w:val="00153518"/>
    <w:rsid w:val="00171ED2"/>
    <w:rsid w:val="001D45FA"/>
    <w:rsid w:val="001D48E5"/>
    <w:rsid w:val="001D6542"/>
    <w:rsid w:val="001F35DB"/>
    <w:rsid w:val="00213624"/>
    <w:rsid w:val="00213780"/>
    <w:rsid w:val="0022574A"/>
    <w:rsid w:val="00241E94"/>
    <w:rsid w:val="00242000"/>
    <w:rsid w:val="00251871"/>
    <w:rsid w:val="0025457A"/>
    <w:rsid w:val="00272F26"/>
    <w:rsid w:val="00282FBF"/>
    <w:rsid w:val="00287C88"/>
    <w:rsid w:val="00294CC1"/>
    <w:rsid w:val="002A3B4B"/>
    <w:rsid w:val="002C18E1"/>
    <w:rsid w:val="002E4F88"/>
    <w:rsid w:val="002E5202"/>
    <w:rsid w:val="002F20C4"/>
    <w:rsid w:val="00310101"/>
    <w:rsid w:val="003351C1"/>
    <w:rsid w:val="00336E6C"/>
    <w:rsid w:val="0038313F"/>
    <w:rsid w:val="00397E4B"/>
    <w:rsid w:val="003E436C"/>
    <w:rsid w:val="00405C68"/>
    <w:rsid w:val="00415A91"/>
    <w:rsid w:val="00433FD4"/>
    <w:rsid w:val="0044199D"/>
    <w:rsid w:val="0045108C"/>
    <w:rsid w:val="00454095"/>
    <w:rsid w:val="004C27A9"/>
    <w:rsid w:val="004C7551"/>
    <w:rsid w:val="004D0B6B"/>
    <w:rsid w:val="004E5B30"/>
    <w:rsid w:val="004F03BC"/>
    <w:rsid w:val="00504D77"/>
    <w:rsid w:val="005149B5"/>
    <w:rsid w:val="00525B89"/>
    <w:rsid w:val="005326CB"/>
    <w:rsid w:val="00534A6A"/>
    <w:rsid w:val="00551913"/>
    <w:rsid w:val="005633F5"/>
    <w:rsid w:val="00567BF8"/>
    <w:rsid w:val="00574A9D"/>
    <w:rsid w:val="00575497"/>
    <w:rsid w:val="00584173"/>
    <w:rsid w:val="005E69D6"/>
    <w:rsid w:val="005F76F1"/>
    <w:rsid w:val="006055CA"/>
    <w:rsid w:val="006260A6"/>
    <w:rsid w:val="00664882"/>
    <w:rsid w:val="006D4CE4"/>
    <w:rsid w:val="006D7B47"/>
    <w:rsid w:val="006F48E8"/>
    <w:rsid w:val="007315D4"/>
    <w:rsid w:val="00783CAD"/>
    <w:rsid w:val="00790874"/>
    <w:rsid w:val="00795AC6"/>
    <w:rsid w:val="007A1E63"/>
    <w:rsid w:val="007A63F3"/>
    <w:rsid w:val="007D0AD8"/>
    <w:rsid w:val="007E613C"/>
    <w:rsid w:val="007F1A12"/>
    <w:rsid w:val="00803891"/>
    <w:rsid w:val="00820FBC"/>
    <w:rsid w:val="00822E9B"/>
    <w:rsid w:val="00836507"/>
    <w:rsid w:val="00852414"/>
    <w:rsid w:val="008542E1"/>
    <w:rsid w:val="00866709"/>
    <w:rsid w:val="0088794F"/>
    <w:rsid w:val="008A7343"/>
    <w:rsid w:val="008B0E3A"/>
    <w:rsid w:val="008B745E"/>
    <w:rsid w:val="00921BF1"/>
    <w:rsid w:val="00936981"/>
    <w:rsid w:val="00946D97"/>
    <w:rsid w:val="00947A77"/>
    <w:rsid w:val="00985CBE"/>
    <w:rsid w:val="009920E1"/>
    <w:rsid w:val="009C5892"/>
    <w:rsid w:val="009C7A6E"/>
    <w:rsid w:val="009D5DFD"/>
    <w:rsid w:val="009F0944"/>
    <w:rsid w:val="00A2332F"/>
    <w:rsid w:val="00A54C6B"/>
    <w:rsid w:val="00A641F2"/>
    <w:rsid w:val="00AD4EB8"/>
    <w:rsid w:val="00AF3363"/>
    <w:rsid w:val="00B029AE"/>
    <w:rsid w:val="00B40D4C"/>
    <w:rsid w:val="00B73F22"/>
    <w:rsid w:val="00B97B20"/>
    <w:rsid w:val="00BB3DE4"/>
    <w:rsid w:val="00BB76B5"/>
    <w:rsid w:val="00C04017"/>
    <w:rsid w:val="00C17697"/>
    <w:rsid w:val="00C53343"/>
    <w:rsid w:val="00CA3329"/>
    <w:rsid w:val="00CB4D7F"/>
    <w:rsid w:val="00CC58E5"/>
    <w:rsid w:val="00CC7267"/>
    <w:rsid w:val="00CF7E5B"/>
    <w:rsid w:val="00D24305"/>
    <w:rsid w:val="00D33B26"/>
    <w:rsid w:val="00D52471"/>
    <w:rsid w:val="00DB7A0D"/>
    <w:rsid w:val="00DC3DB1"/>
    <w:rsid w:val="00DC53F5"/>
    <w:rsid w:val="00DD0767"/>
    <w:rsid w:val="00DF66E9"/>
    <w:rsid w:val="00DF6DD6"/>
    <w:rsid w:val="00E0000C"/>
    <w:rsid w:val="00E05399"/>
    <w:rsid w:val="00E35021"/>
    <w:rsid w:val="00E43312"/>
    <w:rsid w:val="00E43438"/>
    <w:rsid w:val="00E71284"/>
    <w:rsid w:val="00E73822"/>
    <w:rsid w:val="00E97E5C"/>
    <w:rsid w:val="00EA7207"/>
    <w:rsid w:val="00EC19E1"/>
    <w:rsid w:val="00ED1101"/>
    <w:rsid w:val="00ED1EE0"/>
    <w:rsid w:val="00ED3E87"/>
    <w:rsid w:val="00EE2AC4"/>
    <w:rsid w:val="00F02820"/>
    <w:rsid w:val="00F26954"/>
    <w:rsid w:val="00F2766E"/>
    <w:rsid w:val="00F53BDA"/>
    <w:rsid w:val="00F90497"/>
    <w:rsid w:val="00F92DC3"/>
    <w:rsid w:val="00FB0CDB"/>
    <w:rsid w:val="00FC0370"/>
    <w:rsid w:val="00FC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 для документа,Варианты ответов,Список нумерованный цифры"/>
    <w:basedOn w:val="a"/>
    <w:link w:val="a5"/>
    <w:uiPriority w:val="34"/>
    <w:qFormat/>
    <w:rsid w:val="00031D11"/>
    <w:pPr>
      <w:ind w:left="720"/>
      <w:contextualSpacing/>
    </w:pPr>
  </w:style>
  <w:style w:type="character" w:customStyle="1" w:styleId="a5">
    <w:name w:val="Абзац списка Знак"/>
    <w:aliases w:val="Абзац списка для документа Знак,Варианты ответов Знак,Список нумерованный цифры Знак"/>
    <w:link w:val="a4"/>
    <w:uiPriority w:val="34"/>
    <w:locked/>
    <w:rsid w:val="00031D11"/>
  </w:style>
  <w:style w:type="table" w:customStyle="1" w:styleId="1">
    <w:name w:val="Сетка таблицы1"/>
    <w:basedOn w:val="a1"/>
    <w:next w:val="a3"/>
    <w:uiPriority w:val="59"/>
    <w:rsid w:val="00031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nhideWhenUsed/>
    <w:rsid w:val="002E4F88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9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7B20"/>
  </w:style>
  <w:style w:type="paragraph" w:styleId="a9">
    <w:name w:val="footer"/>
    <w:basedOn w:val="a"/>
    <w:link w:val="aa"/>
    <w:uiPriority w:val="99"/>
    <w:unhideWhenUsed/>
    <w:rsid w:val="00B9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7B20"/>
  </w:style>
  <w:style w:type="paragraph" w:customStyle="1" w:styleId="Default">
    <w:name w:val="Default"/>
    <w:rsid w:val="00095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42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2000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B73F2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pacc.ru/informmaterialy/articles/presenation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du.pacc.ru/informmaterialy/articles/presenation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CA14-DDA8-445C-8534-9141E2E1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13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</Company>
  <LinksUpToDate>false</LinksUpToDate>
  <CharactersWithSpaces>13118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68</cp:revision>
  <dcterms:created xsi:type="dcterms:W3CDTF">2020-12-06T13:30:00Z</dcterms:created>
  <dcterms:modified xsi:type="dcterms:W3CDTF">2020-12-14T12:38:00Z</dcterms:modified>
</cp:coreProperties>
</file>